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12" w:rsidRPr="00575412" w:rsidRDefault="00575412" w:rsidP="00575412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5412">
        <w:rPr>
          <w:rFonts w:ascii="Times New Roman" w:hAnsi="Times New Roman" w:cs="Times New Roman"/>
          <w:b/>
          <w:sz w:val="24"/>
          <w:szCs w:val="24"/>
        </w:rPr>
        <w:t>ПОРЯДОК ПРОДАЖИ ТЕАТРАЛЬНЫХ БИЛЕТОВ</w:t>
      </w:r>
    </w:p>
    <w:p w:rsidR="00575412" w:rsidRP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 xml:space="preserve"> </w:t>
      </w:r>
      <w:r w:rsidRPr="00575412">
        <w:rPr>
          <w:rFonts w:ascii="Times New Roman" w:hAnsi="Times New Roman" w:cs="Times New Roman"/>
          <w:sz w:val="24"/>
          <w:szCs w:val="24"/>
        </w:rPr>
        <w:t>1. Приобретая Комплект на мероприятие, проводимое Театром, покупатель подтверждает факт заключения договора возмездного оказания услуг в сфере культуры с исполнителем (Театром), а такж</w:t>
      </w:r>
      <w:r w:rsidRPr="00575412">
        <w:rPr>
          <w:rFonts w:ascii="Times New Roman" w:hAnsi="Times New Roman" w:cs="Times New Roman"/>
          <w:sz w:val="24"/>
          <w:szCs w:val="24"/>
        </w:rPr>
        <w:t>е согласие с данными Правилами.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>Право посещения мероприятия театра предоставляется при пр</w:t>
      </w:r>
      <w:r>
        <w:rPr>
          <w:rFonts w:ascii="Times New Roman" w:hAnsi="Times New Roman" w:cs="Times New Roman"/>
          <w:sz w:val="24"/>
          <w:szCs w:val="24"/>
        </w:rPr>
        <w:t>едъявлении полного Комплекта.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75412">
        <w:rPr>
          <w:rFonts w:ascii="Times New Roman" w:hAnsi="Times New Roman" w:cs="Times New Roman"/>
          <w:sz w:val="24"/>
          <w:szCs w:val="24"/>
        </w:rPr>
        <w:t>. При осуществлении расчёта Театр выдаёт Комплект из кассового чека (БСО) на бумажном носител</w:t>
      </w:r>
      <w:r>
        <w:rPr>
          <w:rFonts w:ascii="Times New Roman" w:hAnsi="Times New Roman" w:cs="Times New Roman"/>
          <w:sz w:val="24"/>
          <w:szCs w:val="24"/>
        </w:rPr>
        <w:t>е и бланка театрального билета.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5412">
        <w:rPr>
          <w:rFonts w:ascii="Times New Roman" w:hAnsi="Times New Roman" w:cs="Times New Roman"/>
          <w:sz w:val="24"/>
          <w:szCs w:val="24"/>
        </w:rPr>
        <w:t>. Комплект не дублируется и не восстанавливается в случ</w:t>
      </w:r>
      <w:r>
        <w:rPr>
          <w:rFonts w:ascii="Times New Roman" w:hAnsi="Times New Roman" w:cs="Times New Roman"/>
          <w:sz w:val="24"/>
          <w:szCs w:val="24"/>
        </w:rPr>
        <w:t>ае его утраты по любой причине.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5412">
        <w:rPr>
          <w:rFonts w:ascii="Times New Roman" w:hAnsi="Times New Roman" w:cs="Times New Roman"/>
          <w:sz w:val="24"/>
          <w:szCs w:val="24"/>
        </w:rPr>
        <w:t>. Комплект с исправлениями, наклейками и любыми другими повреждениями, делающими невозможными его проверку на контроле при входе, является недействительным и освобождает Театр от к</w:t>
      </w:r>
      <w:r>
        <w:rPr>
          <w:rFonts w:ascii="Times New Roman" w:hAnsi="Times New Roman" w:cs="Times New Roman"/>
          <w:sz w:val="24"/>
          <w:szCs w:val="24"/>
        </w:rPr>
        <w:t>аких-либо обязательств по нему.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>5. Покупатель несёт всю полноту ответственности за подлинность Комплекта в случае приобретения его с рук или с помощью ресурсов организаций, не имеющих заключённых договоров с Теат</w:t>
      </w:r>
      <w:r>
        <w:rPr>
          <w:rFonts w:ascii="Times New Roman" w:hAnsi="Times New Roman" w:cs="Times New Roman"/>
          <w:sz w:val="24"/>
          <w:szCs w:val="24"/>
        </w:rPr>
        <w:t>ром на распространение билетов.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>6. Комплект даёт право только на посещение мероприятия, непос</w:t>
      </w:r>
      <w:r>
        <w:rPr>
          <w:rFonts w:ascii="Times New Roman" w:hAnsi="Times New Roman" w:cs="Times New Roman"/>
          <w:sz w:val="24"/>
          <w:szCs w:val="24"/>
        </w:rPr>
        <w:t>редственно указанного в билете.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>7. Неиспользованный Комплект не даёт пра</w:t>
      </w:r>
      <w:r>
        <w:rPr>
          <w:rFonts w:ascii="Times New Roman" w:hAnsi="Times New Roman" w:cs="Times New Roman"/>
          <w:sz w:val="24"/>
          <w:szCs w:val="24"/>
        </w:rPr>
        <w:t>ва входа на другие мероприятия.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 xml:space="preserve">8. Приобретателем Комплектов </w:t>
      </w:r>
      <w:r w:rsidRPr="00575412">
        <w:rPr>
          <w:rFonts w:ascii="Times New Roman" w:hAnsi="Times New Roman" w:cs="Times New Roman"/>
          <w:sz w:val="24"/>
          <w:szCs w:val="24"/>
        </w:rPr>
        <w:t>может быть,</w:t>
      </w:r>
      <w:r w:rsidRPr="00575412">
        <w:rPr>
          <w:rFonts w:ascii="Times New Roman" w:hAnsi="Times New Roman" w:cs="Times New Roman"/>
          <w:sz w:val="24"/>
          <w:szCs w:val="24"/>
        </w:rPr>
        <w:t xml:space="preserve"> как физи</w:t>
      </w:r>
      <w:r>
        <w:rPr>
          <w:rFonts w:ascii="Times New Roman" w:hAnsi="Times New Roman" w:cs="Times New Roman"/>
          <w:sz w:val="24"/>
          <w:szCs w:val="24"/>
        </w:rPr>
        <w:t>ческое, так и юридическое лицо.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 xml:space="preserve">8.1. Продажа Комплектов юридическому лицу осуществляется по коллективной </w:t>
      </w:r>
      <w:r>
        <w:rPr>
          <w:rFonts w:ascii="Times New Roman" w:hAnsi="Times New Roman" w:cs="Times New Roman"/>
          <w:sz w:val="24"/>
          <w:szCs w:val="24"/>
        </w:rPr>
        <w:t>заявке по безналичному расчёту.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>8.2. Физическое лицо может приобрести Комплект в кассе Театра за наличный расчёт или используя платёжную карту, а также у уполномоченных представителей Театра (физи</w:t>
      </w:r>
      <w:r>
        <w:rPr>
          <w:rFonts w:ascii="Times New Roman" w:hAnsi="Times New Roman" w:cs="Times New Roman"/>
          <w:sz w:val="24"/>
          <w:szCs w:val="24"/>
        </w:rPr>
        <w:t>ческих лиц) за наличный расчёт.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>9. Для посещения мероприятия в Театре реализована возможность приобретения электронного билета на сайте http</w:t>
      </w:r>
      <w:bookmarkStart w:id="0" w:name="_GoBack"/>
      <w:bookmarkEnd w:id="0"/>
      <w:r w:rsidRPr="00575412">
        <w:rPr>
          <w:rFonts w:ascii="Times New Roman" w:hAnsi="Times New Roman" w:cs="Times New Roman"/>
          <w:sz w:val="24"/>
          <w:szCs w:val="24"/>
        </w:rPr>
        <w:t>://www.modt.ru путём нажатия вертикальной кнопки «Купить билет онлайн», которая связана с сервисом продажи эл</w:t>
      </w:r>
      <w:r>
        <w:rPr>
          <w:rFonts w:ascii="Times New Roman" w:hAnsi="Times New Roman" w:cs="Times New Roman"/>
          <w:sz w:val="24"/>
          <w:szCs w:val="24"/>
        </w:rPr>
        <w:t>ектронных билетов QuickTickets.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>9.1. ЭБ обязан содержать информацию о дате, времени и месте проведения мероприятия, названии мероприятия, стоимость, ряд/место, статус, уникальный код, штрих-код для прохождения контроля. В случае отсутствия какого-либо реквизита на Э</w:t>
      </w:r>
      <w:r>
        <w:rPr>
          <w:rFonts w:ascii="Times New Roman" w:hAnsi="Times New Roman" w:cs="Times New Roman"/>
          <w:sz w:val="24"/>
          <w:szCs w:val="24"/>
        </w:rPr>
        <w:t>Б он является недействительным.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>9.2. Материальным носителем электронного билета является файл электронного билета, который направляется на электронный адрес покупателя, указанный п</w:t>
      </w:r>
      <w:r>
        <w:rPr>
          <w:rFonts w:ascii="Times New Roman" w:hAnsi="Times New Roman" w:cs="Times New Roman"/>
          <w:sz w:val="24"/>
          <w:szCs w:val="24"/>
        </w:rPr>
        <w:t>ри оформлении заказа.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 xml:space="preserve">9.3. Электронный билет должен быть предъявлен в распечатанном или в электронном виде </w:t>
      </w:r>
      <w:r>
        <w:rPr>
          <w:rFonts w:ascii="Times New Roman" w:hAnsi="Times New Roman" w:cs="Times New Roman"/>
          <w:sz w:val="24"/>
          <w:szCs w:val="24"/>
        </w:rPr>
        <w:t>со всеми читаемыми реквизитами.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 xml:space="preserve">9.4. Перед приобретением электронного билета зритель должен ознакомиться с Пользовательским соглашением сервиса продажи электронных билетов на сайте </w:t>
      </w:r>
      <w:hyperlink r:id="rId4" w:history="1">
        <w:r w:rsidRPr="005E47D0">
          <w:rPr>
            <w:rStyle w:val="a4"/>
            <w:rFonts w:ascii="Times New Roman" w:hAnsi="Times New Roman" w:cs="Times New Roman"/>
            <w:sz w:val="24"/>
            <w:szCs w:val="24"/>
          </w:rPr>
          <w:t>https://quicktickets.ru/user-agreement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>9.5. Зритель может пройти на мероприятие по электронному билету, предъявив его в распечатанном или в электронном виде. Штрих-код, указанный на электронном билете, действителен только для однокра</w:t>
      </w:r>
      <w:r>
        <w:rPr>
          <w:rFonts w:ascii="Times New Roman" w:hAnsi="Times New Roman" w:cs="Times New Roman"/>
          <w:sz w:val="24"/>
          <w:szCs w:val="24"/>
        </w:rPr>
        <w:t>тного прохода на мероприятие.</w:t>
      </w:r>
    </w:p>
    <w:p w:rsidR="0077050F" w:rsidRPr="00575412" w:rsidRDefault="00575412" w:rsidP="00575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412">
        <w:rPr>
          <w:rFonts w:ascii="Times New Roman" w:hAnsi="Times New Roman" w:cs="Times New Roman"/>
          <w:sz w:val="24"/>
          <w:szCs w:val="24"/>
        </w:rPr>
        <w:t>9.6. В случае копирования бланков электронных билетов доступ на мероприятие будет открыт только по тому билету, который предъявлен первым.</w:t>
      </w:r>
    </w:p>
    <w:sectPr w:rsidR="0077050F" w:rsidRPr="0057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7E"/>
    <w:rsid w:val="00575412"/>
    <w:rsid w:val="005B287E"/>
    <w:rsid w:val="0077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AB256-62B1-4DBA-ADC8-9B53A46D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4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5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cktickets.ru/user-agree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2497</Characters>
  <Application>Microsoft Office Word</Application>
  <DocSecurity>0</DocSecurity>
  <Lines>20</Lines>
  <Paragraphs>5</Paragraphs>
  <ScaleCrop>false</ScaleCrop>
  <Company>ГОАУК "МОДТ"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Родин</dc:creator>
  <cp:keywords/>
  <dc:description/>
  <cp:lastModifiedBy>Алексей Родин</cp:lastModifiedBy>
  <cp:revision>2</cp:revision>
  <dcterms:created xsi:type="dcterms:W3CDTF">2023-03-02T07:41:00Z</dcterms:created>
  <dcterms:modified xsi:type="dcterms:W3CDTF">2023-03-02T07:45:00Z</dcterms:modified>
</cp:coreProperties>
</file>